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A8B88">
      <w:pPr>
        <w:autoSpaceDE w:val="0"/>
        <w:autoSpaceDN w:val="0"/>
        <w:adjustRightInd w:val="0"/>
        <w:spacing w:line="6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二十一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届国际绿色建筑与建筑节能大会</w:t>
      </w:r>
      <w:bookmarkStart w:id="0" w:name="_GoBack"/>
      <w:bookmarkEnd w:id="0"/>
    </w:p>
    <w:p w14:paraId="5164A61C">
      <w:pPr>
        <w:autoSpaceDE w:val="0"/>
        <w:autoSpaceDN w:val="0"/>
        <w:adjustRightInd w:val="0"/>
        <w:spacing w:line="64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参 会 回 执 表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850"/>
        <w:gridCol w:w="1418"/>
        <w:gridCol w:w="1276"/>
        <w:gridCol w:w="1392"/>
        <w:gridCol w:w="25"/>
        <w:gridCol w:w="1418"/>
      </w:tblGrid>
      <w:tr w14:paraId="43A1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 w14:paraId="25589976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*单  位</w:t>
            </w:r>
          </w:p>
        </w:tc>
        <w:tc>
          <w:tcPr>
            <w:tcW w:w="6379" w:type="dxa"/>
            <w:gridSpan w:val="6"/>
            <w:vAlign w:val="center"/>
          </w:tcPr>
          <w:p w14:paraId="5DE10BC0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 w14:paraId="30413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 w14:paraId="3D1C3E08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*地  址</w:t>
            </w:r>
          </w:p>
        </w:tc>
        <w:tc>
          <w:tcPr>
            <w:tcW w:w="3544" w:type="dxa"/>
            <w:gridSpan w:val="3"/>
            <w:vAlign w:val="center"/>
          </w:tcPr>
          <w:p w14:paraId="53E1AA96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5FFAFB0D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*邮  编</w:t>
            </w:r>
          </w:p>
        </w:tc>
        <w:tc>
          <w:tcPr>
            <w:tcW w:w="1443" w:type="dxa"/>
            <w:gridSpan w:val="2"/>
            <w:vAlign w:val="center"/>
          </w:tcPr>
          <w:p w14:paraId="26AE5C00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 w14:paraId="45EF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 w14:paraId="14403746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*传  真</w:t>
            </w:r>
          </w:p>
        </w:tc>
        <w:tc>
          <w:tcPr>
            <w:tcW w:w="2268" w:type="dxa"/>
            <w:gridSpan w:val="2"/>
            <w:vAlign w:val="center"/>
          </w:tcPr>
          <w:p w14:paraId="137BD8B9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125FCBD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*联系人</w:t>
            </w:r>
          </w:p>
        </w:tc>
        <w:tc>
          <w:tcPr>
            <w:tcW w:w="2835" w:type="dxa"/>
            <w:gridSpan w:val="3"/>
            <w:vAlign w:val="center"/>
          </w:tcPr>
          <w:p w14:paraId="049C5FBD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 w14:paraId="0A48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 w14:paraId="7688FB53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  <w:lang w:val="en-US" w:eastAsia="zh-CN"/>
              </w:rPr>
              <w:t>报名固定邮箱</w:t>
            </w:r>
          </w:p>
        </w:tc>
        <w:tc>
          <w:tcPr>
            <w:tcW w:w="2268" w:type="dxa"/>
            <w:gridSpan w:val="2"/>
            <w:vAlign w:val="center"/>
          </w:tcPr>
          <w:p w14:paraId="5322D5FE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B331FA0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*手  机</w:t>
            </w:r>
          </w:p>
        </w:tc>
        <w:tc>
          <w:tcPr>
            <w:tcW w:w="2835" w:type="dxa"/>
            <w:gridSpan w:val="3"/>
            <w:vAlign w:val="center"/>
          </w:tcPr>
          <w:p w14:paraId="6D5C3015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 w14:paraId="545D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 w14:paraId="2CE55AD1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*是否代为预订酒店</w:t>
            </w:r>
          </w:p>
        </w:tc>
        <w:tc>
          <w:tcPr>
            <w:tcW w:w="2268" w:type="dxa"/>
            <w:gridSpan w:val="2"/>
            <w:vAlign w:val="center"/>
          </w:tcPr>
          <w:p w14:paraId="3F371BAC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7BC350E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固定电话</w:t>
            </w:r>
          </w:p>
        </w:tc>
        <w:tc>
          <w:tcPr>
            <w:tcW w:w="2835" w:type="dxa"/>
            <w:gridSpan w:val="3"/>
            <w:vAlign w:val="center"/>
          </w:tcPr>
          <w:p w14:paraId="49E6CCBB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 w14:paraId="7FA2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 w14:paraId="798A72F3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参会代表</w:t>
            </w:r>
          </w:p>
        </w:tc>
        <w:tc>
          <w:tcPr>
            <w:tcW w:w="850" w:type="dxa"/>
            <w:vAlign w:val="center"/>
          </w:tcPr>
          <w:p w14:paraId="66B57FC1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418" w:type="dxa"/>
            <w:vAlign w:val="center"/>
          </w:tcPr>
          <w:p w14:paraId="18B393F5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职务/职称</w:t>
            </w:r>
          </w:p>
        </w:tc>
        <w:tc>
          <w:tcPr>
            <w:tcW w:w="1276" w:type="dxa"/>
            <w:vAlign w:val="center"/>
          </w:tcPr>
          <w:p w14:paraId="5025F006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电  话</w:t>
            </w:r>
          </w:p>
        </w:tc>
        <w:tc>
          <w:tcPr>
            <w:tcW w:w="1417" w:type="dxa"/>
            <w:gridSpan w:val="2"/>
            <w:vAlign w:val="center"/>
          </w:tcPr>
          <w:p w14:paraId="1C8E1B04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*联系手机</w:t>
            </w:r>
          </w:p>
        </w:tc>
        <w:tc>
          <w:tcPr>
            <w:tcW w:w="1418" w:type="dxa"/>
            <w:vAlign w:val="center"/>
          </w:tcPr>
          <w:p w14:paraId="7E2B2A80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电子邮箱</w:t>
            </w:r>
          </w:p>
        </w:tc>
      </w:tr>
      <w:tr w14:paraId="2859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 w14:paraId="34C12B15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D4FD5E4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37D3D59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CD6E7A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1C089B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B01E836"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 w14:paraId="2965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 w14:paraId="708896D4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9C083D6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4A6560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F27C07F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935AE0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933F285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14:paraId="3F47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 w14:paraId="79000D00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0E44734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AFBF7EC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41EE18F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C8AF79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977E75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14:paraId="4AF1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 w14:paraId="3E79B5FC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63E42D6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8789DE4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D96FD8B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E06DDD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1EB022C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14:paraId="7619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 w14:paraId="5C7809F9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5638D74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1A890BD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831078F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625A89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19FFFC9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14:paraId="6DB4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 w14:paraId="4FE46922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2A6FCE7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48EE17D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4E26C2F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7056B8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AABE706"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 w14:paraId="7652896C">
      <w:pPr>
        <w:adjustRightInd w:val="0"/>
        <w:snapToGrid w:val="0"/>
        <w:spacing w:before="96" w:beforeLines="20" w:line="276" w:lineRule="auto"/>
        <w:ind w:left="1209" w:leftChars="52" w:hanging="1100" w:hangingChars="500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报名流程：官网在线报名/微信在线报名/参会回执表报名至组委会→报名成功→组委会邮件回复两个确认书（参会报名/酒店预订）至联系人邮箱→联系人邮箱反馈两个确认书信息→现场报道</w:t>
      </w:r>
    </w:p>
    <w:p w14:paraId="5F04E80B">
      <w:pPr>
        <w:adjustRightInd w:val="0"/>
        <w:snapToGrid w:val="0"/>
        <w:spacing w:before="96" w:beforeLines="20" w:line="276" w:lineRule="auto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大会组委会办公室</w:t>
      </w:r>
    </w:p>
    <w:p w14:paraId="54472B5A">
      <w:pPr>
        <w:adjustRightInd w:val="0"/>
        <w:snapToGrid w:val="0"/>
        <w:spacing w:line="276" w:lineRule="auto"/>
        <w:ind w:firstLine="130" w:firstLineChars="50"/>
        <w:rPr>
          <w:rFonts w:hint="default" w:ascii="宋体" w:hAnsi="宋体" w:eastAsia="宋体" w:cs="宋体"/>
          <w:color w:val="00000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联系人：钱涵樱、孙晓晴、刘丹</w:t>
      </w:r>
      <w:r>
        <w:rPr>
          <w:rFonts w:hint="eastAsia" w:ascii="宋体" w:hAnsi="宋体" w:cs="宋体"/>
          <w:color w:val="000000"/>
          <w:sz w:val="26"/>
          <w:szCs w:val="26"/>
          <w:lang w:eastAsia="zh-CN"/>
        </w:rPr>
        <w:t>、</w:t>
      </w:r>
      <w:r>
        <w:rPr>
          <w:rFonts w:hint="eastAsia" w:ascii="宋体" w:hAnsi="宋体" w:cs="宋体"/>
          <w:color w:val="000000"/>
          <w:sz w:val="26"/>
          <w:szCs w:val="26"/>
          <w:lang w:val="en-US" w:eastAsia="zh-CN"/>
        </w:rPr>
        <w:t>韩丽红</w:t>
      </w:r>
    </w:p>
    <w:p w14:paraId="64B96F1D"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212090</wp:posOffset>
            </wp:positionV>
            <wp:extent cx="1188720" cy="1188720"/>
            <wp:effectExtent l="0" t="0" r="0" b="0"/>
            <wp:wrapNone/>
            <wp:docPr id="1" name="图片 1" descr="能源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能源微信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6"/>
          <w:szCs w:val="26"/>
        </w:rPr>
        <w:t>电  话：010-58933632、58934783、58933559</w:t>
      </w:r>
      <w:r>
        <w:rPr>
          <w:rFonts w:hint="eastAsia" w:ascii="宋体" w:hAnsi="宋体" w:cs="宋体"/>
          <w:color w:val="000000"/>
          <w:sz w:val="26"/>
          <w:szCs w:val="26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58933591、</w:t>
      </w:r>
    </w:p>
    <w:p w14:paraId="6DB2DE41">
      <w:pPr>
        <w:adjustRightInd w:val="0"/>
        <w:snapToGrid w:val="0"/>
        <w:spacing w:line="276" w:lineRule="auto"/>
        <w:ind w:firstLine="1170" w:firstLineChars="4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58933584</w:t>
      </w:r>
    </w:p>
    <w:p w14:paraId="1F1840B8"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传  真：010-58933632</w:t>
      </w:r>
    </w:p>
    <w:p w14:paraId="69C1CA87"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邮  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"mailto:igbc@chinagb.net"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color w:val="000000"/>
          <w:sz w:val="26"/>
          <w:szCs w:val="26"/>
        </w:rPr>
        <w:t>igbc@chinagb.net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fldChar w:fldCharType="end"/>
      </w:r>
      <w:r>
        <w:rPr>
          <w:rFonts w:hint="eastAsia" w:ascii="宋体" w:hAnsi="宋体" w:eastAsia="宋体" w:cs="宋体"/>
          <w:color w:val="000000"/>
          <w:sz w:val="26"/>
          <w:szCs w:val="26"/>
        </w:rPr>
        <w:t xml:space="preserve"> </w:t>
      </w:r>
    </w:p>
    <w:p w14:paraId="124374CB"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官  网：www. chinagb.net（能源世界—中国建筑节能网）</w:t>
      </w:r>
    </w:p>
    <w:p w14:paraId="5EEA3D8A"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微  博：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"http://e.weibo.com/energy2011"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7"/>
          <w:rFonts w:hint="eastAsia" w:ascii="宋体" w:hAnsi="宋体" w:eastAsia="宋体" w:cs="宋体"/>
          <w:color w:val="000000"/>
          <w:sz w:val="26"/>
          <w:szCs w:val="26"/>
        </w:rPr>
        <w:t>http://e.weibo.com/energy2011</w:t>
      </w:r>
      <w:r>
        <w:rPr>
          <w:rStyle w:val="7"/>
          <w:rFonts w:hint="eastAsia" w:ascii="宋体" w:hAnsi="宋体" w:eastAsia="宋体" w:cs="宋体"/>
          <w:color w:val="000000"/>
          <w:sz w:val="26"/>
          <w:szCs w:val="26"/>
        </w:rPr>
        <w:fldChar w:fldCharType="end"/>
      </w:r>
    </w:p>
    <w:p w14:paraId="0447E76B">
      <w:pPr>
        <w:adjustRightInd w:val="0"/>
        <w:snapToGrid w:val="0"/>
        <w:spacing w:after="96" w:afterLines="20"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微  信：chinagb_net</w:t>
      </w:r>
    </w:p>
    <w:p w14:paraId="0BFB99BC"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注：加*号项目为必填项，请认真填写，以方便我们与您联系参会相关事宜。（如需预订住宿，请仔细阅读并填写组委会发给您的“参会代表确认书”，回发至组委会邮箱。）</w:t>
      </w:r>
    </w:p>
    <w:p w14:paraId="0159A0A2"/>
    <w:sectPr>
      <w:headerReference r:id="rId3" w:type="default"/>
      <w:footerReference r:id="rId4" w:type="even"/>
      <w:pgSz w:w="11907" w:h="16840"/>
      <w:pgMar w:top="1588" w:right="1418" w:bottom="1418" w:left="1418" w:header="851" w:footer="1134" w:gutter="0"/>
      <w:pgNumType w:start="1"/>
      <w:cols w:space="720" w:num="1"/>
      <w:docGrid w:type="lines" w:linePitch="48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2107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766942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580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ODUxYTM0YmQ5YWZhMGNhYmRjY2ZmYTkxNTk2NmIifQ=="/>
  </w:docVars>
  <w:rsids>
    <w:rsidRoot w:val="00A423E1"/>
    <w:rsid w:val="00024E52"/>
    <w:rsid w:val="0015696E"/>
    <w:rsid w:val="0017023A"/>
    <w:rsid w:val="00201A21"/>
    <w:rsid w:val="002158BE"/>
    <w:rsid w:val="00462241"/>
    <w:rsid w:val="005313D6"/>
    <w:rsid w:val="005B197B"/>
    <w:rsid w:val="005D6544"/>
    <w:rsid w:val="005F5744"/>
    <w:rsid w:val="0068617E"/>
    <w:rsid w:val="009D0294"/>
    <w:rsid w:val="00A423E1"/>
    <w:rsid w:val="00AA5B43"/>
    <w:rsid w:val="00AC66D8"/>
    <w:rsid w:val="00C014C4"/>
    <w:rsid w:val="00CB17C9"/>
    <w:rsid w:val="00D579A4"/>
    <w:rsid w:val="00DE1F19"/>
    <w:rsid w:val="0E6B438E"/>
    <w:rsid w:val="1636439B"/>
    <w:rsid w:val="17C013B7"/>
    <w:rsid w:val="196B5F33"/>
    <w:rsid w:val="27D7059D"/>
    <w:rsid w:val="3D3823E4"/>
    <w:rsid w:val="439E7DCD"/>
    <w:rsid w:val="4F3602FF"/>
    <w:rsid w:val="507E5305"/>
    <w:rsid w:val="55953364"/>
    <w:rsid w:val="5EFC14FE"/>
    <w:rsid w:val="5FEA1D41"/>
    <w:rsid w:val="61E857BC"/>
    <w:rsid w:val="621338E3"/>
    <w:rsid w:val="67533A05"/>
    <w:rsid w:val="6C8F2585"/>
    <w:rsid w:val="6E557B10"/>
    <w:rsid w:val="79DD0262"/>
    <w:rsid w:val="7FA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BD38-14C8-4B01-A448-30B4A7038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445</Characters>
  <Lines>4</Lines>
  <Paragraphs>1</Paragraphs>
  <TotalTime>1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2017-12-18T05:32:00Z</dcterms:created>
  <dc:creator>bd</dc:creator>
  <cp:lastModifiedBy>WPS_1667974582</cp:lastModifiedBy>
  <dcterms:modified xsi:type="dcterms:W3CDTF">2025-04-17T02:09:29Z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B2EBFE41B797435C8E8B57B7E978FA37</vt:lpwstr>
  </property>
  <property fmtid="{D5CDD505-2E9C-101B-9397-08002B2CF9AE}" pid="4" name="KSOTemplateDocerSaveRecord">
    <vt:lpwstr>eyJoZGlkIjoiYzc5M2I4OTk4Y2I4OWRlOTljNjY3YzAxOGI4NTViM2EiLCJ1c2VySWQiOiIxNDM5MDA1OTAyIn0=</vt:lpwstr>
  </property>
</Properties>
</file>